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9E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ascii="Times New Roman" w:hAnsi="Times New Roman" w:cs="Times New Roman"/>
          <w:bCs/>
          <w:i/>
          <w:color w:val="000000"/>
          <w:lang w:val="bg-BG"/>
        </w:rPr>
      </w:pPr>
    </w:p>
    <w:p w:rsidR="00EF1B9E" w:rsidRPr="00C80CF2" w:rsidRDefault="00EF1B9E" w:rsidP="006B50EF">
      <w:pPr>
        <w:autoSpaceDE w:val="0"/>
        <w:autoSpaceDN w:val="0"/>
        <w:adjustRightInd w:val="0"/>
        <w:spacing w:after="0" w:line="240" w:lineRule="auto"/>
        <w:ind w:left="6237" w:right="80"/>
        <w:rPr>
          <w:rFonts w:cs="Arial"/>
          <w:bCs/>
          <w:i/>
          <w:color w:val="000000" w:themeColor="text1"/>
          <w:lang w:val="bg-BG"/>
        </w:rPr>
      </w:pPr>
      <w:r w:rsidRPr="00C80CF2">
        <w:rPr>
          <w:rFonts w:cs="Arial"/>
          <w:bCs/>
          <w:i/>
          <w:color w:val="000000" w:themeColor="text1"/>
          <w:lang w:val="bg-BG"/>
        </w:rPr>
        <w:t>Приложение № 4</w:t>
      </w:r>
    </w:p>
    <w:p w:rsidR="00EF1B9E" w:rsidRPr="00C80CF2" w:rsidRDefault="00EF1B9E" w:rsidP="006B50EF">
      <w:pPr>
        <w:autoSpaceDE w:val="0"/>
        <w:autoSpaceDN w:val="0"/>
        <w:adjustRightInd w:val="0"/>
        <w:spacing w:after="0" w:line="240" w:lineRule="auto"/>
        <w:ind w:left="6237" w:right="80"/>
        <w:rPr>
          <w:rFonts w:cs="Arial"/>
          <w:bCs/>
          <w:i/>
          <w:color w:val="000000" w:themeColor="text1"/>
          <w:lang w:val="bg-BG"/>
        </w:rPr>
      </w:pPr>
      <w:r w:rsidRPr="00C80CF2">
        <w:rPr>
          <w:rFonts w:cs="Arial"/>
          <w:bCs/>
          <w:i/>
          <w:color w:val="000000" w:themeColor="text1"/>
          <w:lang w:val="bg-BG"/>
        </w:rPr>
        <w:t>Към Правила за защита на личните данни</w:t>
      </w: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3F6297" w:rsidRPr="00C80CF2" w:rsidRDefault="00ED58D9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/>
          <w:bCs/>
          <w:color w:val="000000"/>
          <w:lang w:val="bg-BG"/>
        </w:rPr>
      </w:pPr>
      <w:r w:rsidRPr="00C80CF2">
        <w:rPr>
          <w:rFonts w:cs="Times New Roman"/>
          <w:bCs/>
          <w:i/>
          <w:color w:val="000000"/>
          <w:lang w:val="bg-BG"/>
        </w:rPr>
        <w:t xml:space="preserve"> </w:t>
      </w:r>
    </w:p>
    <w:p w:rsidR="00155271" w:rsidRPr="00C80CF2" w:rsidRDefault="00ED58D9" w:rsidP="00155271">
      <w:pPr>
        <w:autoSpaceDE w:val="0"/>
        <w:autoSpaceDN w:val="0"/>
        <w:adjustRightInd w:val="0"/>
        <w:spacing w:after="0" w:line="240" w:lineRule="auto"/>
        <w:ind w:right="8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C80CF2">
        <w:rPr>
          <w:rFonts w:cs="Times New Roman"/>
          <w:b/>
          <w:bCs/>
          <w:color w:val="000000"/>
          <w:sz w:val="24"/>
          <w:szCs w:val="24"/>
          <w:lang w:val="bg-BG"/>
        </w:rPr>
        <w:t xml:space="preserve">УВЕДОМЛЕНИЕ ДО </w:t>
      </w:r>
      <w:r w:rsidR="003C2483" w:rsidRPr="00C80CF2">
        <w:rPr>
          <w:rFonts w:cs="Times New Roman"/>
          <w:b/>
          <w:bCs/>
          <w:sz w:val="24"/>
          <w:szCs w:val="24"/>
          <w:lang w:val="bg-BG"/>
        </w:rPr>
        <w:t>КОНТРАГЕНТИ</w:t>
      </w:r>
      <w:r w:rsidRPr="00C80CF2">
        <w:rPr>
          <w:rFonts w:cs="Times New Roman"/>
          <w:b/>
          <w:bCs/>
          <w:sz w:val="24"/>
          <w:szCs w:val="24"/>
          <w:lang w:val="bg-BG"/>
        </w:rPr>
        <w:t xml:space="preserve"> НА „</w:t>
      </w:r>
      <w:r w:rsidR="00155271" w:rsidRPr="00C80CF2">
        <w:rPr>
          <w:rFonts w:cs="Times New Roman"/>
          <w:b/>
          <w:bCs/>
          <w:sz w:val="24"/>
          <w:szCs w:val="24"/>
          <w:lang w:val="bg-BG"/>
        </w:rPr>
        <w:t>АДАРА</w:t>
      </w:r>
      <w:r w:rsidR="00402DF0" w:rsidRPr="00C80CF2">
        <w:rPr>
          <w:rFonts w:cs="Times New Roman"/>
          <w:b/>
          <w:bCs/>
          <w:sz w:val="24"/>
          <w:szCs w:val="24"/>
          <w:lang w:val="bg-BG"/>
        </w:rPr>
        <w:t xml:space="preserve">“ </w:t>
      </w:r>
      <w:r w:rsidRPr="00C80CF2">
        <w:rPr>
          <w:rFonts w:cs="Times New Roman"/>
          <w:b/>
          <w:bCs/>
          <w:sz w:val="24"/>
          <w:szCs w:val="24"/>
          <w:lang w:val="bg-BG"/>
        </w:rPr>
        <w:t xml:space="preserve">АД </w:t>
      </w:r>
    </w:p>
    <w:p w:rsidR="00ED58D9" w:rsidRPr="00C80CF2" w:rsidRDefault="00ED58D9" w:rsidP="00155271">
      <w:pPr>
        <w:autoSpaceDE w:val="0"/>
        <w:autoSpaceDN w:val="0"/>
        <w:adjustRightInd w:val="0"/>
        <w:spacing w:after="0" w:line="240" w:lineRule="auto"/>
        <w:ind w:right="8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C80CF2">
        <w:rPr>
          <w:rFonts w:cs="Times New Roman"/>
          <w:b/>
          <w:bCs/>
          <w:sz w:val="24"/>
          <w:szCs w:val="24"/>
          <w:lang w:val="bg-BG"/>
        </w:rPr>
        <w:t>ВЪВ ВРЪЗКА С ОБРАБОТВАНЕТО НА ЛИЧНИ ДАННИ</w:t>
      </w:r>
    </w:p>
    <w:p w:rsidR="00ED58D9" w:rsidRPr="00C80CF2" w:rsidRDefault="00ED58D9" w:rsidP="00ED58D9">
      <w:pPr>
        <w:autoSpaceDE w:val="0"/>
        <w:autoSpaceDN w:val="0"/>
        <w:adjustRightInd w:val="0"/>
        <w:spacing w:after="0" w:line="240" w:lineRule="auto"/>
        <w:ind w:right="8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:rsidR="00ED58D9" w:rsidRPr="00C80CF2" w:rsidRDefault="00ED58D9" w:rsidP="00A05D3D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cs="Times New Roman"/>
          <w:bCs/>
          <w:color w:val="000000"/>
          <w:lang w:val="bg-BG"/>
        </w:rPr>
      </w:pPr>
      <w:r w:rsidRPr="00C80CF2">
        <w:rPr>
          <w:rFonts w:cs="Times New Roman"/>
          <w:bCs/>
          <w:lang w:val="bg-BG"/>
        </w:rPr>
        <w:t xml:space="preserve">Настоящото уведомление се предоставя на </w:t>
      </w:r>
      <w:r w:rsidR="00E72FB0" w:rsidRPr="00C80CF2">
        <w:rPr>
          <w:rFonts w:cs="Times New Roman"/>
          <w:lang w:val="bg-BG"/>
        </w:rPr>
        <w:t>контрагентите</w:t>
      </w:r>
      <w:r w:rsidRPr="00C80CF2">
        <w:rPr>
          <w:rFonts w:cs="Times New Roman"/>
          <w:bCs/>
          <w:lang w:val="bg-BG"/>
        </w:rPr>
        <w:t xml:space="preserve"> </w:t>
      </w:r>
      <w:r w:rsidRPr="00C80CF2">
        <w:rPr>
          <w:rFonts w:cs="Times New Roman"/>
          <w:bCs/>
          <w:color w:val="000000"/>
          <w:lang w:val="bg-BG"/>
        </w:rPr>
        <w:t xml:space="preserve">на </w:t>
      </w:r>
      <w:r w:rsidR="00E72FB0" w:rsidRPr="00C80CF2">
        <w:rPr>
          <w:rFonts w:cs="Times New Roman"/>
          <w:lang w:val="bg-BG"/>
        </w:rPr>
        <w:t xml:space="preserve">„Адара“ АД </w:t>
      </w:r>
      <w:r w:rsidRPr="00C80CF2">
        <w:rPr>
          <w:rFonts w:cs="Times New Roman"/>
          <w:bCs/>
          <w:color w:val="000000"/>
          <w:lang w:val="bg-BG"/>
        </w:rPr>
        <w:t xml:space="preserve">на основание чл. 13, параграф 1 и 2 от Регламент 2016/679 </w:t>
      </w:r>
      <w:r w:rsidR="00655AE6" w:rsidRPr="00C80CF2">
        <w:rPr>
          <w:rFonts w:cs="Times New Roman"/>
          <w:bCs/>
          <w:color w:val="000000"/>
          <w:lang w:val="bg-BG"/>
        </w:rPr>
        <w:t>и разкрива информацията, касаеща обработването на лични данни.</w:t>
      </w:r>
    </w:p>
    <w:p w:rsidR="00ED58D9" w:rsidRPr="00C80CF2" w:rsidRDefault="00ED58D9" w:rsidP="00ED58D9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cs="Times New Roman"/>
          <w:bCs/>
          <w:color w:val="000000"/>
          <w:lang w:val="bg-BG"/>
        </w:rPr>
      </w:pPr>
    </w:p>
    <w:p w:rsidR="00402DF0" w:rsidRPr="00C80CF2" w:rsidRDefault="00655AE6" w:rsidP="00655AE6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1. </w:t>
      </w:r>
      <w:r w:rsidR="00155271" w:rsidRPr="00C80CF2">
        <w:rPr>
          <w:rFonts w:cs="Times New Roman"/>
          <w:lang w:val="bg-BG"/>
        </w:rPr>
        <w:t>„Адара</w:t>
      </w:r>
      <w:r w:rsidR="00402DF0" w:rsidRPr="00C80CF2">
        <w:rPr>
          <w:rFonts w:cs="Times New Roman"/>
          <w:lang w:val="bg-BG"/>
        </w:rPr>
        <w:t>“ АД е акционерно дружество, учредено в съответствие с Търговския закон и е вписано в регистъра на търговските дружества при Агенцията</w:t>
      </w:r>
      <w:r w:rsidR="00155271" w:rsidRPr="00C80CF2">
        <w:rPr>
          <w:rFonts w:cs="Times New Roman"/>
          <w:lang w:val="bg-BG"/>
        </w:rPr>
        <w:t xml:space="preserve"> по вписванията с ЕИК: 102046474</w:t>
      </w:r>
      <w:r w:rsidR="00402DF0" w:rsidRPr="00C80CF2">
        <w:rPr>
          <w:rFonts w:cs="Times New Roman"/>
          <w:lang w:val="bg-BG"/>
        </w:rPr>
        <w:t>, със седалище и адрес на управление</w:t>
      </w:r>
      <w:r w:rsidR="00AC670B" w:rsidRPr="00C80CF2">
        <w:rPr>
          <w:rFonts w:cs="Times New Roman"/>
          <w:lang w:val="bg-BG"/>
        </w:rPr>
        <w:t>:</w:t>
      </w:r>
      <w:r w:rsidR="00155271" w:rsidRPr="00C80CF2">
        <w:rPr>
          <w:rFonts w:cs="Times New Roman"/>
          <w:lang w:val="bg-BG"/>
        </w:rPr>
        <w:t xml:space="preserve"> гр. София</w:t>
      </w:r>
      <w:r w:rsidR="00402DF0" w:rsidRPr="00C80CF2">
        <w:rPr>
          <w:rFonts w:cs="Times New Roman"/>
          <w:lang w:val="bg-BG"/>
        </w:rPr>
        <w:t xml:space="preserve">, </w:t>
      </w:r>
      <w:r w:rsidR="00155271" w:rsidRPr="00C80CF2">
        <w:rPr>
          <w:rFonts w:cs="Times New Roman"/>
          <w:lang w:val="bg-BG"/>
        </w:rPr>
        <w:t>бул. „Братя Бъкстон“ № 40</w:t>
      </w:r>
      <w:r w:rsidR="00402DF0" w:rsidRPr="00C80CF2">
        <w:rPr>
          <w:rFonts w:cs="Times New Roman"/>
          <w:lang w:val="bg-BG"/>
        </w:rPr>
        <w:t xml:space="preserve">. Адрес за кореспонденция: България, </w:t>
      </w:r>
      <w:r w:rsidR="00155271" w:rsidRPr="00C80CF2">
        <w:rPr>
          <w:rFonts w:cs="Times New Roman"/>
          <w:lang w:val="bg-BG"/>
        </w:rPr>
        <w:t>гр. София, бул. „Братя Бъкстон“ № 40</w:t>
      </w:r>
      <w:r w:rsidR="00402DF0" w:rsidRPr="00C80CF2">
        <w:rPr>
          <w:rFonts w:cs="Times New Roman"/>
          <w:lang w:val="bg-BG"/>
        </w:rPr>
        <w:t xml:space="preserve">, </w:t>
      </w:r>
      <w:r w:rsidR="00AC670B" w:rsidRPr="00C80CF2">
        <w:rPr>
          <w:rFonts w:cs="Times New Roman"/>
          <w:lang w:val="bg-BG"/>
        </w:rPr>
        <w:t>e</w:t>
      </w:r>
      <w:r w:rsidR="004B4DDC" w:rsidRPr="00C80CF2">
        <w:rPr>
          <w:rFonts w:cs="Times New Roman"/>
        </w:rPr>
        <w:t>-</w:t>
      </w:r>
      <w:r w:rsidR="00AC670B" w:rsidRPr="00C80CF2">
        <w:rPr>
          <w:rFonts w:cs="Times New Roman"/>
          <w:lang w:val="bg-BG"/>
        </w:rPr>
        <w:t xml:space="preserve">mail: </w:t>
      </w:r>
      <w:hyperlink r:id="rId6" w:history="1">
        <w:r w:rsidR="00155271" w:rsidRPr="00C80CF2">
          <w:rPr>
            <w:rStyle w:val="Hyperlink"/>
            <w:rFonts w:cs="Times New Roman"/>
          </w:rPr>
          <w:t>adara@adarajsc.eu</w:t>
        </w:r>
      </w:hyperlink>
      <w:r w:rsidR="00402DF0" w:rsidRPr="00C80CF2">
        <w:rPr>
          <w:rFonts w:cs="Times New Roman"/>
          <w:lang w:val="bg-BG"/>
        </w:rPr>
        <w:t>,</w:t>
      </w:r>
      <w:r w:rsidR="00AC670B" w:rsidRPr="00C80CF2">
        <w:rPr>
          <w:rFonts w:cs="Times New Roman"/>
          <w:lang w:val="bg-BG"/>
        </w:rPr>
        <w:t xml:space="preserve"> website:</w:t>
      </w:r>
      <w:r w:rsidR="00402DF0" w:rsidRPr="00C80CF2">
        <w:rPr>
          <w:rFonts w:cs="Times New Roman"/>
          <w:lang w:val="bg-BG"/>
        </w:rPr>
        <w:t xml:space="preserve"> </w:t>
      </w:r>
      <w:hyperlink r:id="rId7" w:history="1">
        <w:r w:rsidR="00155271" w:rsidRPr="00C80CF2">
          <w:rPr>
            <w:rStyle w:val="Hyperlink"/>
            <w:rFonts w:cs="Times New Roman"/>
          </w:rPr>
          <w:t>http://adarajsc.eu/</w:t>
        </w:r>
      </w:hyperlink>
      <w:r w:rsidR="004B4DDC" w:rsidRPr="00C80CF2">
        <w:rPr>
          <w:rFonts w:cs="Times New Roman"/>
        </w:rPr>
        <w:t xml:space="preserve">. </w:t>
      </w:r>
      <w:r w:rsidR="00961DE8" w:rsidRPr="00C80CF2">
        <w:rPr>
          <w:rFonts w:cs="Times New Roman"/>
          <w:lang w:val="bg-BG"/>
        </w:rPr>
        <w:t>Лице</w:t>
      </w:r>
      <w:r w:rsidR="00402DF0" w:rsidRPr="00C80CF2">
        <w:rPr>
          <w:rFonts w:cs="Times New Roman"/>
          <w:lang w:val="bg-BG"/>
        </w:rPr>
        <w:t xml:space="preserve"> за контакт за </w:t>
      </w:r>
      <w:r w:rsidR="00155271" w:rsidRPr="00C80CF2">
        <w:rPr>
          <w:rFonts w:cs="Times New Roman"/>
          <w:lang w:val="bg-BG"/>
        </w:rPr>
        <w:t xml:space="preserve">„Адара“ </w:t>
      </w:r>
      <w:r w:rsidR="00402DF0" w:rsidRPr="00C80CF2">
        <w:rPr>
          <w:rFonts w:cs="Times New Roman"/>
          <w:lang w:val="bg-BG"/>
        </w:rPr>
        <w:t>АД:</w:t>
      </w:r>
      <w:r w:rsidR="00155271" w:rsidRPr="00C80CF2">
        <w:rPr>
          <w:rFonts w:cs="Times New Roman"/>
        </w:rPr>
        <w:t xml:space="preserve"> </w:t>
      </w:r>
      <w:r w:rsidR="00155271" w:rsidRPr="00C80CF2">
        <w:rPr>
          <w:rFonts w:cs="Times New Roman"/>
          <w:lang w:val="bg-BG"/>
        </w:rPr>
        <w:t>Станислав Василев</w:t>
      </w:r>
      <w:r w:rsidR="00402DF0" w:rsidRPr="00C80CF2">
        <w:rPr>
          <w:rFonts w:cs="Times New Roman"/>
          <w:lang w:val="bg-BG"/>
        </w:rPr>
        <w:t>, член на СД и изпълнителен директор,</w:t>
      </w:r>
      <w:r w:rsidR="00961DE8" w:rsidRPr="00C80CF2">
        <w:rPr>
          <w:rFonts w:cs="Times New Roman"/>
          <w:lang w:val="bg-BG"/>
        </w:rPr>
        <w:t xml:space="preserve"> е</w:t>
      </w:r>
      <w:r w:rsidR="004B4DDC" w:rsidRPr="00C80CF2">
        <w:rPr>
          <w:rFonts w:cs="Times New Roman"/>
        </w:rPr>
        <w:t>-</w:t>
      </w:r>
      <w:r w:rsidR="00961DE8" w:rsidRPr="00C80CF2">
        <w:rPr>
          <w:rFonts w:cs="Times New Roman"/>
          <w:lang w:val="bg-BG"/>
        </w:rPr>
        <w:t xml:space="preserve">mail за контакт: </w:t>
      </w:r>
      <w:hyperlink r:id="rId8" w:history="1">
        <w:r w:rsidR="00155271" w:rsidRPr="00C80CF2">
          <w:rPr>
            <w:rStyle w:val="Hyperlink"/>
            <w:rFonts w:cs="Times New Roman"/>
          </w:rPr>
          <w:t>adara@adarajsc.eu</w:t>
        </w:r>
      </w:hyperlink>
      <w:r w:rsidR="00155271" w:rsidRPr="00C80CF2">
        <w:rPr>
          <w:rFonts w:cs="Times New Roman"/>
          <w:lang w:val="bg-BG"/>
        </w:rPr>
        <w:t xml:space="preserve">, </w:t>
      </w:r>
      <w:r w:rsidR="00402DF0" w:rsidRPr="00C80CF2">
        <w:rPr>
          <w:rFonts w:cs="Times New Roman"/>
          <w:lang w:val="bg-BG"/>
        </w:rPr>
        <w:t>на който може да се подават жалби и сигнали, свързани с обработването на лични данни</w:t>
      </w:r>
      <w:r w:rsidR="009E4EA7" w:rsidRPr="00C80CF2">
        <w:rPr>
          <w:rFonts w:cs="Times New Roman"/>
          <w:lang w:val="bg-BG"/>
        </w:rPr>
        <w:t>.</w:t>
      </w:r>
    </w:p>
    <w:p w:rsidR="00E72FB0" w:rsidRPr="00C80CF2" w:rsidRDefault="00655AE6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2. Целите на обработването на лични данни са свързани с идентифицирането на клиенти и контрагенти на </w:t>
      </w:r>
      <w:r w:rsidR="00B2692D" w:rsidRPr="00C80CF2">
        <w:rPr>
          <w:rFonts w:cs="Times New Roman"/>
          <w:lang w:val="bg-BG"/>
        </w:rPr>
        <w:t>„Адара“</w:t>
      </w:r>
      <w:r w:rsidR="005D3FE2" w:rsidRPr="00C80CF2">
        <w:rPr>
          <w:rFonts w:cs="Times New Roman"/>
          <w:lang w:val="bg-BG"/>
        </w:rPr>
        <w:t xml:space="preserve"> АД</w:t>
      </w:r>
      <w:r w:rsidRPr="00C80CF2">
        <w:rPr>
          <w:rFonts w:cs="Times New Roman"/>
          <w:lang w:val="bg-BG"/>
        </w:rPr>
        <w:t xml:space="preserve">, извършване на оценка за подходяща услуга (уместност и целесъобразност), както и за отговаряне на нормативните изисквания, установени в </w:t>
      </w:r>
      <w:r w:rsidR="00E72FB0" w:rsidRPr="00C80CF2">
        <w:rPr>
          <w:rFonts w:cs="Times New Roman"/>
          <w:lang w:val="bg-BG"/>
        </w:rPr>
        <w:t>ДОПК, ЗСч, ЗДДС.</w:t>
      </w:r>
    </w:p>
    <w:p w:rsidR="008131A1" w:rsidRPr="00C80CF2" w:rsidRDefault="005D3FE2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„</w:t>
      </w:r>
      <w:r w:rsidR="00B2692D" w:rsidRPr="00C80CF2">
        <w:rPr>
          <w:rFonts w:cs="Times New Roman"/>
          <w:lang w:val="bg-BG"/>
        </w:rPr>
        <w:t>Адара“</w:t>
      </w:r>
      <w:r w:rsidRPr="00C80CF2">
        <w:rPr>
          <w:rFonts w:cs="Times New Roman"/>
          <w:lang w:val="bg-BG"/>
        </w:rPr>
        <w:t xml:space="preserve"> АД </w:t>
      </w:r>
      <w:r w:rsidR="00062027" w:rsidRPr="00C80CF2">
        <w:rPr>
          <w:rFonts w:cs="Times New Roman"/>
          <w:lang w:val="bg-BG"/>
        </w:rPr>
        <w:t>има право и задължение</w:t>
      </w:r>
      <w:r w:rsidR="008131A1" w:rsidRPr="00C80CF2">
        <w:rPr>
          <w:rFonts w:cs="Times New Roman"/>
          <w:lang w:val="bg-BG"/>
        </w:rPr>
        <w:t xml:space="preserve"> да обработва личните данни на </w:t>
      </w:r>
      <w:r w:rsidR="00E72FB0" w:rsidRPr="00C80CF2">
        <w:rPr>
          <w:rFonts w:cs="Times New Roman"/>
          <w:lang w:val="bg-BG"/>
        </w:rPr>
        <w:t>контрагентите</w:t>
      </w:r>
      <w:r w:rsidR="008131A1" w:rsidRPr="00C80CF2">
        <w:rPr>
          <w:rFonts w:cs="Times New Roman"/>
          <w:lang w:val="bg-BG"/>
        </w:rPr>
        <w:t xml:space="preserve"> си за целите установени в </w:t>
      </w:r>
      <w:r w:rsidR="001B1817" w:rsidRPr="00C80CF2">
        <w:rPr>
          <w:rFonts w:cs="Times New Roman"/>
          <w:lang w:val="bg-BG"/>
        </w:rPr>
        <w:t xml:space="preserve">ЗППЦК, </w:t>
      </w:r>
      <w:r w:rsidR="008131A1" w:rsidRPr="00C80CF2">
        <w:rPr>
          <w:rFonts w:cs="Times New Roman"/>
          <w:lang w:val="bg-BG"/>
        </w:rPr>
        <w:t>ДОПК,</w:t>
      </w:r>
      <w:r w:rsidR="003C2483" w:rsidRPr="00C80CF2">
        <w:rPr>
          <w:rFonts w:cs="Times New Roman"/>
          <w:lang w:val="bg-BG"/>
        </w:rPr>
        <w:t xml:space="preserve"> ЗСч, ЗДДС</w:t>
      </w:r>
      <w:r w:rsidR="008131A1" w:rsidRPr="00C80CF2">
        <w:rPr>
          <w:rFonts w:cs="Times New Roman"/>
          <w:lang w:val="bg-BG"/>
        </w:rPr>
        <w:t xml:space="preserve"> </w:t>
      </w:r>
      <w:r w:rsidR="00062027" w:rsidRPr="00C80CF2">
        <w:rPr>
          <w:rFonts w:cs="Times New Roman"/>
          <w:lang w:val="bg-BG"/>
        </w:rPr>
        <w:t xml:space="preserve">актовете по прилагането им, </w:t>
      </w:r>
      <w:r w:rsidR="008131A1" w:rsidRPr="00C80CF2">
        <w:rPr>
          <w:rFonts w:cs="Times New Roman"/>
          <w:lang w:val="bg-BG"/>
        </w:rPr>
        <w:t xml:space="preserve">както и други пряко приложими Регламенти на ЕК, уреждащи дейността му или </w:t>
      </w:r>
      <w:r w:rsidR="001B1817" w:rsidRPr="00C80CF2">
        <w:rPr>
          <w:rFonts w:cs="Times New Roman"/>
          <w:lang w:val="bg-BG"/>
        </w:rPr>
        <w:t>законови и</w:t>
      </w:r>
      <w:r w:rsidR="001B1817" w:rsidRPr="00C80CF2">
        <w:rPr>
          <w:rFonts w:cs="Times New Roman"/>
        </w:rPr>
        <w:t xml:space="preserve"> </w:t>
      </w:r>
      <w:r w:rsidR="008131A1" w:rsidRPr="00C80CF2">
        <w:rPr>
          <w:rFonts w:cs="Times New Roman"/>
          <w:lang w:val="bg-BG"/>
        </w:rPr>
        <w:t xml:space="preserve">подзаконови нормативни актове, приложими в Република България. В цитираните нормативни актове са установени задължения за </w:t>
      </w:r>
      <w:r w:rsidRPr="00C80CF2">
        <w:rPr>
          <w:rFonts w:cs="Times New Roman"/>
          <w:lang w:val="bg-BG"/>
        </w:rPr>
        <w:t>„</w:t>
      </w:r>
      <w:r w:rsidR="003C2483" w:rsidRPr="00C80CF2">
        <w:rPr>
          <w:rFonts w:cs="Times New Roman"/>
          <w:lang w:val="bg-BG"/>
        </w:rPr>
        <w:t xml:space="preserve">Адара“ </w:t>
      </w:r>
      <w:r w:rsidRPr="00C80CF2">
        <w:rPr>
          <w:rFonts w:cs="Times New Roman"/>
          <w:lang w:val="bg-BG"/>
        </w:rPr>
        <w:t>АД</w:t>
      </w:r>
      <w:r w:rsidR="00FA61AA" w:rsidRPr="00C80CF2">
        <w:rPr>
          <w:rFonts w:cs="Times New Roman"/>
        </w:rPr>
        <w:t xml:space="preserve"> </w:t>
      </w:r>
      <w:r w:rsidR="008131A1" w:rsidRPr="00C80CF2">
        <w:rPr>
          <w:rFonts w:cs="Times New Roman"/>
          <w:lang w:val="bg-BG"/>
        </w:rPr>
        <w:t>-</w:t>
      </w:r>
      <w:r w:rsidR="00FA61AA" w:rsidRPr="00C80CF2">
        <w:rPr>
          <w:rFonts w:cs="Times New Roman"/>
        </w:rPr>
        <w:t xml:space="preserve"> </w:t>
      </w:r>
      <w:r w:rsidR="008131A1" w:rsidRPr="00C80CF2">
        <w:rPr>
          <w:rFonts w:cs="Times New Roman"/>
          <w:lang w:val="bg-BG"/>
        </w:rPr>
        <w:t>администратор</w:t>
      </w:r>
      <w:r w:rsidRPr="00C80CF2">
        <w:rPr>
          <w:rFonts w:cs="Times New Roman"/>
          <w:lang w:val="bg-BG"/>
        </w:rPr>
        <w:t xml:space="preserve"> лични данни</w:t>
      </w:r>
      <w:r w:rsidR="008131A1" w:rsidRPr="00C80CF2">
        <w:rPr>
          <w:rFonts w:cs="Times New Roman"/>
          <w:lang w:val="bg-BG"/>
        </w:rPr>
        <w:t>, чието спазване е задължително за извършването на дейност и предоставянето услуги, включително чрез обработването и съхраняването на лични данни.</w:t>
      </w:r>
    </w:p>
    <w:p w:rsidR="00096884" w:rsidRPr="00C80CF2" w:rsidRDefault="00B2692D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„Адара“</w:t>
      </w:r>
      <w:r w:rsidR="00096884" w:rsidRPr="00C80CF2">
        <w:rPr>
          <w:rFonts w:cs="Times New Roman"/>
          <w:lang w:val="bg-BG"/>
        </w:rPr>
        <w:t xml:space="preserve">АД събира лични данни на </w:t>
      </w:r>
      <w:r w:rsidR="00271E4F" w:rsidRPr="00C80CF2">
        <w:rPr>
          <w:rFonts w:cs="Times New Roman"/>
          <w:lang w:val="bg-BG"/>
        </w:rPr>
        <w:t>контрагентите</w:t>
      </w:r>
      <w:r w:rsidR="00096884" w:rsidRPr="00C80CF2">
        <w:rPr>
          <w:rFonts w:cs="Times New Roman"/>
          <w:lang w:val="bg-BG"/>
        </w:rPr>
        <w:t xml:space="preserve"> си чрез служителите, които работят по договор за дружеството, </w:t>
      </w:r>
      <w:r w:rsidR="00EA2191" w:rsidRPr="00C80CF2">
        <w:rPr>
          <w:rFonts w:cs="Times New Roman"/>
          <w:lang w:val="bg-BG"/>
        </w:rPr>
        <w:t xml:space="preserve">които са обвързани с декларации за </w:t>
      </w:r>
      <w:r w:rsidR="008709A0" w:rsidRPr="00C80CF2">
        <w:rPr>
          <w:rFonts w:cs="Times New Roman"/>
          <w:lang w:val="bg-BG"/>
        </w:rPr>
        <w:t>конфиденциалност</w:t>
      </w:r>
      <w:r w:rsidR="00EA2191" w:rsidRPr="00C80CF2">
        <w:rPr>
          <w:rFonts w:cs="Times New Roman"/>
          <w:lang w:val="bg-BG"/>
        </w:rPr>
        <w:t>.</w:t>
      </w:r>
    </w:p>
    <w:p w:rsidR="005B4DC3" w:rsidRPr="00C80CF2" w:rsidRDefault="00655AE6" w:rsidP="00FB4FF1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3. Получател на лични данни </w:t>
      </w:r>
      <w:r w:rsidR="004E34A9" w:rsidRPr="00C80CF2">
        <w:rPr>
          <w:rFonts w:cs="Times New Roman"/>
          <w:lang w:val="bg-BG"/>
        </w:rPr>
        <w:t>са органите, установени в чл. 12</w:t>
      </w:r>
      <w:r w:rsidRPr="00C80CF2">
        <w:rPr>
          <w:rFonts w:cs="Times New Roman"/>
          <w:color w:val="FF0000"/>
          <w:lang w:val="bg-BG"/>
        </w:rPr>
        <w:t xml:space="preserve"> </w:t>
      </w:r>
      <w:r w:rsidRPr="00C80CF2">
        <w:rPr>
          <w:rFonts w:cs="Times New Roman"/>
          <w:lang w:val="bg-BG"/>
        </w:rPr>
        <w:t xml:space="preserve">от </w:t>
      </w:r>
      <w:r w:rsidR="004E34A9" w:rsidRPr="00C80CF2">
        <w:rPr>
          <w:rFonts w:cs="Times New Roman"/>
          <w:lang w:val="bg-BG"/>
        </w:rPr>
        <w:t>ДОПК</w:t>
      </w:r>
      <w:r w:rsidR="00FB4FF1" w:rsidRPr="00C80CF2">
        <w:rPr>
          <w:rFonts w:cs="Times New Roman"/>
          <w:lang w:val="bg-BG"/>
        </w:rPr>
        <w:t xml:space="preserve">. </w:t>
      </w:r>
      <w:r w:rsidR="005B4DC3" w:rsidRPr="00C80CF2">
        <w:rPr>
          <w:rFonts w:cs="Times New Roman"/>
          <w:lang w:val="bg-BG"/>
        </w:rPr>
        <w:t>Обработката на лични данни се извършва от служители на</w:t>
      </w:r>
      <w:r w:rsidR="001B1817" w:rsidRPr="00C80CF2">
        <w:rPr>
          <w:rFonts w:cs="Times New Roman"/>
          <w:lang w:val="bg-BG"/>
        </w:rPr>
        <w:t xml:space="preserve">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>“ АД</w:t>
      </w:r>
      <w:r w:rsidR="0000608D" w:rsidRPr="00C80CF2">
        <w:rPr>
          <w:rFonts w:cs="Times New Roman"/>
          <w:lang w:val="bg-BG"/>
        </w:rPr>
        <w:t>. Д</w:t>
      </w:r>
      <w:r w:rsidR="005B4DC3" w:rsidRPr="00C80CF2">
        <w:rPr>
          <w:rFonts w:cs="Times New Roman"/>
          <w:lang w:val="bg-BG"/>
        </w:rPr>
        <w:t>остъп до лични данни може да имат юрисконсулти, адвокати, счетоводители, одитори, риск мениджъри, технически специалисти, поддържащи компют</w:t>
      </w:r>
      <w:r w:rsidR="008F7C96" w:rsidRPr="00C80CF2">
        <w:rPr>
          <w:rFonts w:cs="Times New Roman"/>
          <w:lang w:val="bg-BG"/>
        </w:rPr>
        <w:t>ъ</w:t>
      </w:r>
      <w:r w:rsidR="005B4DC3" w:rsidRPr="00C80CF2">
        <w:rPr>
          <w:rFonts w:cs="Times New Roman"/>
          <w:lang w:val="bg-BG"/>
        </w:rPr>
        <w:t>рните системи</w:t>
      </w:r>
      <w:r w:rsidR="0000608D" w:rsidRPr="00C80CF2">
        <w:rPr>
          <w:rFonts w:cs="Times New Roman"/>
          <w:lang w:val="bg-BG"/>
        </w:rPr>
        <w:t xml:space="preserve"> на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>“ АД</w:t>
      </w:r>
      <w:r w:rsidR="0000608D" w:rsidRPr="00C80CF2">
        <w:rPr>
          <w:rFonts w:cs="Times New Roman"/>
          <w:lang w:val="bg-BG"/>
        </w:rPr>
        <w:t>, както и доставчици на информационни услуги за съответните специфични дейности, извършвани от посочените категории лица.</w:t>
      </w:r>
    </w:p>
    <w:p w:rsidR="00ED58D9" w:rsidRPr="00C80CF2" w:rsidRDefault="00FB4FF1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4. </w:t>
      </w:r>
      <w:r w:rsidR="00312EFF" w:rsidRPr="00C80CF2">
        <w:rPr>
          <w:rFonts w:cs="Times New Roman"/>
          <w:lang w:val="bg-BG"/>
        </w:rPr>
        <w:t xml:space="preserve">В качеството си на </w:t>
      </w:r>
      <w:r w:rsidR="004E34A9" w:rsidRPr="00C80CF2">
        <w:rPr>
          <w:rFonts w:cs="Times New Roman"/>
          <w:lang w:val="bg-BG"/>
        </w:rPr>
        <w:t xml:space="preserve">администратор на лични данни </w:t>
      </w:r>
      <w:r w:rsidR="00312EFF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312EFF" w:rsidRPr="00C80CF2">
        <w:rPr>
          <w:rFonts w:cs="Times New Roman"/>
          <w:lang w:val="bg-BG"/>
        </w:rPr>
        <w:t xml:space="preserve">“ АД няма намерение да предава личните данни на трета държава или на международна организация, освен ако </w:t>
      </w:r>
      <w:r w:rsidR="00E72FB0" w:rsidRPr="00C80CF2">
        <w:rPr>
          <w:rFonts w:cs="Times New Roman"/>
          <w:lang w:val="bg-BG"/>
        </w:rPr>
        <w:t>контрагентът</w:t>
      </w:r>
      <w:r w:rsidR="00312EFF" w:rsidRPr="00C80CF2">
        <w:rPr>
          <w:rFonts w:cs="Times New Roman"/>
          <w:lang w:val="bg-BG"/>
        </w:rPr>
        <w:t xml:space="preserve"> не е дал съгласие за това.</w:t>
      </w:r>
    </w:p>
    <w:p w:rsidR="00ED58D9" w:rsidRPr="00C80CF2" w:rsidRDefault="00A374FA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lastRenderedPageBreak/>
        <w:t>5</w:t>
      </w:r>
      <w:r w:rsidR="00D24167" w:rsidRPr="00C80CF2">
        <w:rPr>
          <w:rFonts w:cs="Times New Roman"/>
          <w:lang w:val="bg-BG"/>
        </w:rPr>
        <w:t>.</w:t>
      </w:r>
      <w:r w:rsidR="001B1817" w:rsidRPr="00C80CF2">
        <w:rPr>
          <w:rFonts w:cs="Times New Roman"/>
          <w:lang w:val="bg-BG"/>
        </w:rPr>
        <w:t xml:space="preserve"> </w:t>
      </w:r>
      <w:r w:rsidR="004E34A9" w:rsidRPr="00C80CF2">
        <w:rPr>
          <w:rFonts w:cs="Times New Roman"/>
          <w:lang w:val="bg-BG"/>
        </w:rPr>
        <w:t>„Адара“ АД съхранява счетоводни регистри и финансови отчети, включително документи за данъчен контрол, одит и последващи финансови инспекции – 10 години, считано от 1 януари на отчетния период, следващ отчетния период, за който се отнасят</w:t>
      </w:r>
      <w:r w:rsidRPr="00C80CF2">
        <w:rPr>
          <w:rFonts w:cs="Times New Roman"/>
          <w:lang w:val="bg-BG"/>
        </w:rPr>
        <w:t>.</w:t>
      </w:r>
    </w:p>
    <w:p w:rsidR="00ED58D9" w:rsidRPr="00C80CF2" w:rsidRDefault="00A374FA" w:rsidP="006556E3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6. К</w:t>
      </w:r>
      <w:r w:rsidR="00D24167" w:rsidRPr="00C80CF2">
        <w:rPr>
          <w:rFonts w:cs="Times New Roman"/>
          <w:lang w:val="bg-BG"/>
        </w:rPr>
        <w:t xml:space="preserve">онтрагентът </w:t>
      </w:r>
      <w:r w:rsidRPr="00C80CF2">
        <w:rPr>
          <w:rFonts w:cs="Times New Roman"/>
          <w:lang w:val="bg-BG"/>
        </w:rPr>
        <w:t>има</w:t>
      </w:r>
      <w:r w:rsidR="00ED58D9" w:rsidRPr="00C80CF2">
        <w:rPr>
          <w:rFonts w:cs="Times New Roman"/>
          <w:lang w:val="bg-BG"/>
        </w:rPr>
        <w:t xml:space="preserve"> право да изиска от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 xml:space="preserve">“ АД </w:t>
      </w:r>
      <w:r w:rsidRPr="00C80CF2">
        <w:rPr>
          <w:rFonts w:cs="Times New Roman"/>
          <w:lang w:val="bg-BG"/>
        </w:rPr>
        <w:t xml:space="preserve">достъп до или </w:t>
      </w:r>
      <w:r w:rsidR="00ED58D9" w:rsidRPr="00C80CF2">
        <w:rPr>
          <w:rFonts w:cs="Times New Roman"/>
          <w:lang w:val="bg-BG"/>
        </w:rPr>
        <w:t xml:space="preserve">коригиране </w:t>
      </w:r>
      <w:r w:rsidR="005D3FE2" w:rsidRPr="00C80CF2">
        <w:rPr>
          <w:rFonts w:cs="Times New Roman"/>
          <w:lang w:val="bg-BG"/>
        </w:rPr>
        <w:t xml:space="preserve">на </w:t>
      </w:r>
      <w:r w:rsidRPr="00C80CF2">
        <w:rPr>
          <w:rFonts w:cs="Times New Roman"/>
          <w:lang w:val="bg-BG"/>
        </w:rPr>
        <w:t xml:space="preserve">лични данни, но </w:t>
      </w:r>
      <w:r w:rsidR="00ED58D9" w:rsidRPr="00C80CF2">
        <w:rPr>
          <w:rFonts w:cs="Times New Roman"/>
          <w:lang w:val="bg-BG"/>
        </w:rPr>
        <w:t xml:space="preserve">изтриване на лични данни или ограничаване на обработването на лични данни, </w:t>
      </w:r>
      <w:r w:rsidRPr="00C80CF2">
        <w:rPr>
          <w:rFonts w:cs="Times New Roman"/>
          <w:lang w:val="bg-BG"/>
        </w:rPr>
        <w:t>може да има само след изтичане на законоустановения срок за тяхното съхран</w:t>
      </w:r>
      <w:r w:rsidR="005D3FE2" w:rsidRPr="00C80CF2">
        <w:rPr>
          <w:rFonts w:cs="Times New Roman"/>
          <w:lang w:val="bg-BG"/>
        </w:rPr>
        <w:t>ение</w:t>
      </w:r>
      <w:r w:rsidRPr="00C80CF2">
        <w:rPr>
          <w:rFonts w:cs="Times New Roman"/>
          <w:lang w:val="bg-BG"/>
        </w:rPr>
        <w:t>. Клиен</w:t>
      </w:r>
      <w:r w:rsidR="008F7C96" w:rsidRPr="00C80CF2">
        <w:rPr>
          <w:rFonts w:cs="Times New Roman"/>
          <w:lang w:val="bg-BG"/>
        </w:rPr>
        <w:t>т</w:t>
      </w:r>
      <w:r w:rsidRPr="00C80CF2">
        <w:rPr>
          <w:rFonts w:cs="Times New Roman"/>
          <w:lang w:val="bg-BG"/>
        </w:rPr>
        <w:t xml:space="preserve">ът има </w:t>
      </w:r>
      <w:r w:rsidR="00ED58D9" w:rsidRPr="00C80CF2">
        <w:rPr>
          <w:rFonts w:cs="Times New Roman"/>
          <w:lang w:val="bg-BG"/>
        </w:rPr>
        <w:t>право да направи възражение срещу обработването, както и пр</w:t>
      </w:r>
      <w:r w:rsidR="006556E3" w:rsidRPr="00C80CF2">
        <w:rPr>
          <w:rFonts w:cs="Times New Roman"/>
          <w:lang w:val="bg-BG"/>
        </w:rPr>
        <w:t>авото на преносимост на данните, стига това да не противоречи на з</w:t>
      </w:r>
      <w:r w:rsidR="001F083B" w:rsidRPr="00C80CF2">
        <w:rPr>
          <w:rFonts w:cs="Times New Roman"/>
          <w:lang w:val="bg-BG"/>
        </w:rPr>
        <w:t xml:space="preserve">аконоустановено задължение на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 xml:space="preserve">“ АД </w:t>
      </w:r>
      <w:r w:rsidR="006556E3" w:rsidRPr="00C80CF2">
        <w:rPr>
          <w:rFonts w:cs="Times New Roman"/>
          <w:lang w:val="bg-BG"/>
        </w:rPr>
        <w:t>или на друг нормативен акт на ЕС.</w:t>
      </w:r>
    </w:p>
    <w:p w:rsidR="00ED58D9" w:rsidRPr="00C80CF2" w:rsidRDefault="006556E3" w:rsidP="006556E3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7. </w:t>
      </w:r>
      <w:r w:rsidR="0000608D" w:rsidRPr="00C80CF2">
        <w:rPr>
          <w:rFonts w:cs="Times New Roman"/>
          <w:lang w:val="bg-BG"/>
        </w:rPr>
        <w:t>К</w:t>
      </w:r>
      <w:r w:rsidR="00ED58D9" w:rsidRPr="00C80CF2">
        <w:rPr>
          <w:rFonts w:cs="Times New Roman"/>
          <w:lang w:val="bg-BG"/>
        </w:rPr>
        <w:t xml:space="preserve">огато обработването </w:t>
      </w:r>
      <w:r w:rsidRPr="00C80CF2">
        <w:rPr>
          <w:rFonts w:cs="Times New Roman"/>
          <w:lang w:val="bg-BG"/>
        </w:rPr>
        <w:t xml:space="preserve">на лични данни </w:t>
      </w:r>
      <w:r w:rsidR="00ED58D9" w:rsidRPr="00C80CF2">
        <w:rPr>
          <w:rFonts w:cs="Times New Roman"/>
          <w:lang w:val="bg-BG"/>
        </w:rPr>
        <w:t xml:space="preserve">се основава на </w:t>
      </w:r>
      <w:r w:rsidRPr="00C80CF2">
        <w:rPr>
          <w:rFonts w:cs="Times New Roman"/>
          <w:lang w:val="bg-BG"/>
        </w:rPr>
        <w:t>предоставено съгласие</w:t>
      </w:r>
      <w:r w:rsidR="00ED58D9" w:rsidRPr="00C80CF2">
        <w:rPr>
          <w:rFonts w:cs="Times New Roman"/>
          <w:lang w:val="bg-BG"/>
        </w:rPr>
        <w:t xml:space="preserve">, </w:t>
      </w:r>
      <w:r w:rsidR="001B1817" w:rsidRPr="00C80CF2">
        <w:rPr>
          <w:rFonts w:cs="Times New Roman"/>
          <w:lang w:val="bg-BG"/>
        </w:rPr>
        <w:t xml:space="preserve">контрагентът </w:t>
      </w:r>
      <w:r w:rsidRPr="00C80CF2">
        <w:rPr>
          <w:rFonts w:cs="Times New Roman"/>
          <w:lang w:val="bg-BG"/>
        </w:rPr>
        <w:t xml:space="preserve">има право </w:t>
      </w:r>
      <w:r w:rsidR="00ED58D9" w:rsidRPr="00C80CF2">
        <w:rPr>
          <w:rFonts w:cs="Times New Roman"/>
          <w:lang w:val="bg-BG"/>
        </w:rPr>
        <w:t>на оттегляне на съгласието по всяко време, без да се засяга законосъобразността на обработването въз основа на съгла</w:t>
      </w:r>
      <w:r w:rsidRPr="00C80CF2">
        <w:rPr>
          <w:rFonts w:cs="Times New Roman"/>
          <w:lang w:val="bg-BG"/>
        </w:rPr>
        <w:t xml:space="preserve">сие, преди то да бъде оттеглено. </w:t>
      </w:r>
    </w:p>
    <w:p w:rsidR="00ED58D9" w:rsidRPr="00C80CF2" w:rsidRDefault="006556E3" w:rsidP="006556E3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8. К</w:t>
      </w:r>
      <w:r w:rsidR="003444EE" w:rsidRPr="00C80CF2">
        <w:rPr>
          <w:rFonts w:cs="Times New Roman"/>
          <w:lang w:val="bg-BG"/>
        </w:rPr>
        <w:t>онтрагентът</w:t>
      </w:r>
      <w:r w:rsidRPr="00C80CF2">
        <w:rPr>
          <w:rFonts w:cs="Times New Roman"/>
          <w:lang w:val="bg-BG"/>
        </w:rPr>
        <w:t xml:space="preserve"> има </w:t>
      </w:r>
      <w:r w:rsidR="00ED58D9" w:rsidRPr="00C80CF2">
        <w:rPr>
          <w:rFonts w:cs="Times New Roman"/>
          <w:lang w:val="bg-BG"/>
        </w:rPr>
        <w:t>право</w:t>
      </w:r>
      <w:r w:rsidRPr="00C80CF2">
        <w:rPr>
          <w:rFonts w:cs="Times New Roman"/>
          <w:lang w:val="bg-BG"/>
        </w:rPr>
        <w:t xml:space="preserve"> да подаде</w:t>
      </w:r>
      <w:r w:rsidR="00ED58D9" w:rsidRPr="00C80CF2">
        <w:rPr>
          <w:rFonts w:cs="Times New Roman"/>
          <w:lang w:val="bg-BG"/>
        </w:rPr>
        <w:t xml:space="preserve"> жалба до надзорен орган</w:t>
      </w:r>
      <w:r w:rsidRPr="00C80CF2">
        <w:rPr>
          <w:rFonts w:cs="Times New Roman"/>
          <w:lang w:val="bg-BG"/>
        </w:rPr>
        <w:t>, във връзка с обработване на негови лични данни</w:t>
      </w:r>
      <w:r w:rsidR="00B0537A" w:rsidRPr="00C80CF2">
        <w:rPr>
          <w:rFonts w:cs="Times New Roman"/>
          <w:lang w:val="bg-BG"/>
        </w:rPr>
        <w:t>. Субектите на лични данни, чиито дан</w:t>
      </w:r>
      <w:r w:rsidR="003444EE" w:rsidRPr="00C80CF2">
        <w:rPr>
          <w:rFonts w:cs="Times New Roman"/>
          <w:lang w:val="bg-BG"/>
        </w:rPr>
        <w:t xml:space="preserve">ни се събират и обработват от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>“ АД</w:t>
      </w:r>
      <w:r w:rsidR="00B0537A" w:rsidRPr="00C80CF2">
        <w:rPr>
          <w:rFonts w:cs="Times New Roman"/>
          <w:lang w:val="bg-BG"/>
        </w:rPr>
        <w:t>, може да подадат такава жалба до Комисията за защита на личните данни, на адрес: гр. София 1592, бул. „Проф. Цветан Лазаров” № 2, тел. 02/91-53-518, приемна - работно време  9:00 - 17:30 ч.</w:t>
      </w:r>
      <w:r w:rsidR="005D3FE2" w:rsidRPr="00C80CF2">
        <w:rPr>
          <w:rFonts w:cs="Times New Roman"/>
          <w:lang w:val="bg-BG"/>
        </w:rPr>
        <w:t xml:space="preserve"> </w:t>
      </w:r>
    </w:p>
    <w:p w:rsidR="0000608D" w:rsidRPr="00C80CF2" w:rsidRDefault="006556E3" w:rsidP="00D55708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9. П</w:t>
      </w:r>
      <w:r w:rsidR="00ED58D9" w:rsidRPr="00C80CF2">
        <w:rPr>
          <w:rFonts w:cs="Times New Roman"/>
          <w:lang w:val="bg-BG"/>
        </w:rPr>
        <w:t xml:space="preserve">редоставянето на лични данни е </w:t>
      </w:r>
      <w:r w:rsidRPr="00C80CF2">
        <w:rPr>
          <w:rFonts w:cs="Times New Roman"/>
          <w:lang w:val="bg-BG"/>
        </w:rPr>
        <w:t xml:space="preserve">нормативно </w:t>
      </w:r>
      <w:r w:rsidR="00ED58D9" w:rsidRPr="00C80CF2">
        <w:rPr>
          <w:rFonts w:cs="Times New Roman"/>
          <w:lang w:val="bg-BG"/>
        </w:rPr>
        <w:t xml:space="preserve">задължително </w:t>
      </w:r>
      <w:r w:rsidRPr="00C80CF2">
        <w:rPr>
          <w:rFonts w:cs="Times New Roman"/>
          <w:lang w:val="bg-BG"/>
        </w:rPr>
        <w:t>изискване</w:t>
      </w:r>
      <w:r w:rsidR="00D55708" w:rsidRPr="00C80CF2">
        <w:rPr>
          <w:rFonts w:cs="Times New Roman"/>
          <w:lang w:val="bg-BG"/>
        </w:rPr>
        <w:t>,</w:t>
      </w:r>
      <w:r w:rsidRPr="00C80CF2">
        <w:rPr>
          <w:rFonts w:cs="Times New Roman"/>
          <w:lang w:val="bg-BG"/>
        </w:rPr>
        <w:t xml:space="preserve"> съгласно ДОПК</w:t>
      </w:r>
      <w:r w:rsidR="00D55708" w:rsidRPr="00C80CF2">
        <w:rPr>
          <w:rFonts w:cs="Times New Roman"/>
          <w:lang w:val="bg-BG"/>
        </w:rPr>
        <w:t>,</w:t>
      </w:r>
      <w:r w:rsidRPr="00C80CF2">
        <w:rPr>
          <w:rFonts w:cs="Times New Roman"/>
          <w:lang w:val="bg-BG"/>
        </w:rPr>
        <w:t xml:space="preserve"> </w:t>
      </w:r>
      <w:r w:rsidR="003444EE" w:rsidRPr="00C80CF2">
        <w:rPr>
          <w:rFonts w:cs="Times New Roman"/>
          <w:lang w:val="bg-BG"/>
        </w:rPr>
        <w:t xml:space="preserve">ЗСч, ЗДДС, </w:t>
      </w:r>
      <w:r w:rsidRPr="00C80CF2">
        <w:rPr>
          <w:rFonts w:cs="Times New Roman"/>
          <w:lang w:val="bg-BG"/>
        </w:rPr>
        <w:t>пряко п</w:t>
      </w:r>
      <w:r w:rsidR="00D55708" w:rsidRPr="00C80CF2">
        <w:rPr>
          <w:rFonts w:cs="Times New Roman"/>
          <w:lang w:val="bg-BG"/>
        </w:rPr>
        <w:t>риложими Регламе</w:t>
      </w:r>
      <w:r w:rsidR="003444EE" w:rsidRPr="00C80CF2">
        <w:rPr>
          <w:rFonts w:cs="Times New Roman"/>
          <w:lang w:val="bg-BG"/>
        </w:rPr>
        <w:t>нти на ЕК</w:t>
      </w:r>
      <w:r w:rsidR="00D55708" w:rsidRPr="00C80CF2">
        <w:rPr>
          <w:rFonts w:cs="Times New Roman"/>
          <w:lang w:val="bg-BG"/>
        </w:rPr>
        <w:t xml:space="preserve">. </w:t>
      </w:r>
      <w:r w:rsidR="00B0537A" w:rsidRPr="00C80CF2">
        <w:rPr>
          <w:rFonts w:cs="Times New Roman"/>
          <w:lang w:val="bg-BG"/>
        </w:rPr>
        <w:t xml:space="preserve">Субектите на лични данни, чиито данни се събират и обработват от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>“ АД</w:t>
      </w:r>
      <w:r w:rsidR="00B0537A" w:rsidRPr="00C80CF2">
        <w:rPr>
          <w:rFonts w:cs="Times New Roman"/>
          <w:lang w:val="bg-BG"/>
        </w:rPr>
        <w:t xml:space="preserve">, се считат уведомени за това обстоятелство с текстове в Общите условия или договорите, сключвани с клиенти и/или контрагенти и за факта, че отказът им да предоставят своите лични данни, изискуеми по </w:t>
      </w:r>
      <w:r w:rsidR="003444EE" w:rsidRPr="00C80CF2">
        <w:rPr>
          <w:rFonts w:cs="Times New Roman"/>
          <w:lang w:val="bg-BG"/>
        </w:rPr>
        <w:t xml:space="preserve">ДОПК, ЗСч, ЗДДС </w:t>
      </w:r>
      <w:r w:rsidR="00B0537A" w:rsidRPr="00C80CF2">
        <w:rPr>
          <w:rFonts w:cs="Times New Roman"/>
          <w:lang w:val="bg-BG"/>
        </w:rPr>
        <w:t xml:space="preserve">е законово основание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 xml:space="preserve">“ АД </w:t>
      </w:r>
      <w:r w:rsidR="00B0537A" w:rsidRPr="00C80CF2">
        <w:rPr>
          <w:rFonts w:cs="Times New Roman"/>
          <w:lang w:val="bg-BG"/>
        </w:rPr>
        <w:t>да откаже предоставянето на съответната търсена услуга.</w:t>
      </w:r>
    </w:p>
    <w:p w:rsidR="00B0537A" w:rsidRPr="00C80CF2" w:rsidRDefault="00D55708" w:rsidP="00C21492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1</w:t>
      </w:r>
      <w:r w:rsidR="00062027" w:rsidRPr="00C80CF2">
        <w:rPr>
          <w:rFonts w:cs="Times New Roman"/>
          <w:lang w:val="bg-BG"/>
        </w:rPr>
        <w:t>0</w:t>
      </w:r>
      <w:r w:rsidR="003444EE" w:rsidRPr="00C80CF2">
        <w:rPr>
          <w:rFonts w:cs="Times New Roman"/>
          <w:lang w:val="bg-BG"/>
        </w:rPr>
        <w:t xml:space="preserve">. </w:t>
      </w:r>
      <w:r w:rsidR="005D3FE2" w:rsidRPr="00C80CF2">
        <w:rPr>
          <w:rFonts w:cs="Times New Roman"/>
          <w:lang w:val="bg-BG"/>
        </w:rPr>
        <w:t>„</w:t>
      </w:r>
      <w:r w:rsidR="00271E4F" w:rsidRPr="00C80CF2">
        <w:rPr>
          <w:rFonts w:cs="Times New Roman"/>
          <w:lang w:val="bg-BG"/>
        </w:rPr>
        <w:t>Адара</w:t>
      </w:r>
      <w:r w:rsidR="005D3FE2" w:rsidRPr="00C80CF2">
        <w:rPr>
          <w:rFonts w:cs="Times New Roman"/>
          <w:lang w:val="bg-BG"/>
        </w:rPr>
        <w:t xml:space="preserve">“ АД </w:t>
      </w:r>
      <w:r w:rsidRPr="00C80CF2">
        <w:rPr>
          <w:rFonts w:cs="Times New Roman"/>
          <w:lang w:val="bg-BG"/>
        </w:rPr>
        <w:t xml:space="preserve">не прилага </w:t>
      </w:r>
      <w:r w:rsidR="00ED58D9" w:rsidRPr="00C80CF2">
        <w:rPr>
          <w:rFonts w:cs="Times New Roman"/>
          <w:lang w:val="bg-BG"/>
        </w:rPr>
        <w:t>автоматизирано вземане на ре</w:t>
      </w:r>
      <w:r w:rsidRPr="00C80CF2">
        <w:rPr>
          <w:rFonts w:cs="Times New Roman"/>
          <w:lang w:val="bg-BG"/>
        </w:rPr>
        <w:t>шения, включително профилиране</w:t>
      </w:r>
      <w:r w:rsidR="00ED58D9" w:rsidRPr="00C80CF2">
        <w:rPr>
          <w:rFonts w:cs="Times New Roman"/>
          <w:lang w:val="bg-BG"/>
        </w:rPr>
        <w:t xml:space="preserve">, </w:t>
      </w:r>
      <w:r w:rsidRPr="00C80CF2">
        <w:rPr>
          <w:rFonts w:cs="Times New Roman"/>
          <w:lang w:val="bg-BG"/>
        </w:rPr>
        <w:t>и поради това не предоставя информация</w:t>
      </w:r>
      <w:r w:rsidR="00ED58D9" w:rsidRPr="00C80CF2">
        <w:rPr>
          <w:rFonts w:cs="Times New Roman"/>
          <w:lang w:val="bg-BG"/>
        </w:rPr>
        <w:t xml:space="preserve"> относно използваната логика, както и значението и предвидените последствия от това обработване за субекта на данните.</w:t>
      </w:r>
      <w:r w:rsidR="00B0537A" w:rsidRPr="00C80CF2">
        <w:rPr>
          <w:rFonts w:cs="Times New Roman"/>
          <w:lang w:val="bg-BG"/>
        </w:rPr>
        <w:t xml:space="preserve"> </w:t>
      </w:r>
      <w:r w:rsidR="005D3FE2" w:rsidRPr="00C80CF2">
        <w:rPr>
          <w:rFonts w:cs="Times New Roman"/>
          <w:lang w:val="bg-BG"/>
        </w:rPr>
        <w:t xml:space="preserve"> </w:t>
      </w:r>
    </w:p>
    <w:p w:rsidR="000E3F1F" w:rsidRPr="00C80CF2" w:rsidRDefault="000E3F1F" w:rsidP="00E376A7">
      <w:pPr>
        <w:spacing w:after="0" w:line="240" w:lineRule="auto"/>
        <w:jc w:val="both"/>
        <w:rPr>
          <w:rFonts w:cs="Times New Roman"/>
          <w:lang w:val="bg-BG"/>
        </w:rPr>
      </w:pPr>
    </w:p>
    <w:p w:rsidR="00E376A7" w:rsidRPr="00C80CF2" w:rsidRDefault="000E3F1F" w:rsidP="00660562">
      <w:pPr>
        <w:pStyle w:val="NoSpacing"/>
        <w:rPr>
          <w:rFonts w:cs="Times New Roman"/>
          <w:i/>
          <w:sz w:val="16"/>
          <w:szCs w:val="16"/>
          <w:lang w:val="bg-BG"/>
        </w:rPr>
      </w:pPr>
      <w:r w:rsidRPr="00C80CF2">
        <w:rPr>
          <w:rFonts w:cs="Times New Roman"/>
          <w:lang w:val="bg-BG"/>
        </w:rPr>
        <w:t xml:space="preserve">Дата: </w:t>
      </w:r>
      <w:r w:rsidR="00DD03DB" w:rsidRPr="00C80CF2">
        <w:rPr>
          <w:rFonts w:cs="Times New Roman"/>
        </w:rPr>
        <w:t>25.05.</w:t>
      </w:r>
      <w:r w:rsidRPr="00C80CF2">
        <w:rPr>
          <w:rFonts w:cs="Times New Roman"/>
          <w:lang w:val="bg-BG"/>
        </w:rPr>
        <w:t>2018 г.</w:t>
      </w:r>
      <w:r w:rsidRPr="00C80CF2">
        <w:rPr>
          <w:rFonts w:cs="Times New Roman"/>
          <w:lang w:val="bg-BG"/>
        </w:rPr>
        <w:tab/>
      </w:r>
      <w:r w:rsidRPr="00C80CF2">
        <w:rPr>
          <w:rFonts w:cs="Times New Roman"/>
          <w:lang w:val="bg-BG"/>
        </w:rPr>
        <w:tab/>
      </w:r>
      <w:r w:rsidRPr="00C80CF2">
        <w:rPr>
          <w:rFonts w:cs="Times New Roman"/>
          <w:lang w:val="bg-BG"/>
        </w:rPr>
        <w:tab/>
      </w:r>
      <w:r w:rsidRPr="00C80CF2">
        <w:rPr>
          <w:rFonts w:cs="Times New Roman"/>
          <w:lang w:val="bg-BG"/>
        </w:rPr>
        <w:tab/>
      </w:r>
    </w:p>
    <w:p w:rsidR="003444EE" w:rsidRPr="00C80CF2" w:rsidRDefault="003444EE" w:rsidP="000E3F1F">
      <w:pPr>
        <w:pStyle w:val="NoSpacing"/>
        <w:rPr>
          <w:rFonts w:cs="Times New Roman"/>
          <w:i/>
          <w:sz w:val="16"/>
          <w:szCs w:val="16"/>
          <w:lang w:val="bg-BG"/>
        </w:rPr>
      </w:pPr>
      <w:bookmarkStart w:id="0" w:name="_GoBack"/>
      <w:bookmarkEnd w:id="0"/>
    </w:p>
    <w:sectPr w:rsidR="003444EE" w:rsidRPr="00C80CF2" w:rsidSect="000E3F1F">
      <w:footerReference w:type="default" r:id="rId9"/>
      <w:pgSz w:w="11907" w:h="16840" w:code="9"/>
      <w:pgMar w:top="709" w:right="119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74" w:rsidRDefault="00017C74" w:rsidP="003F6297">
      <w:pPr>
        <w:spacing w:after="0" w:line="240" w:lineRule="auto"/>
      </w:pPr>
      <w:r>
        <w:separator/>
      </w:r>
    </w:p>
  </w:endnote>
  <w:endnote w:type="continuationSeparator" w:id="0">
    <w:p w:rsidR="00017C74" w:rsidRDefault="00017C74" w:rsidP="003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97" w:rsidRDefault="003F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74" w:rsidRDefault="00017C74" w:rsidP="003F6297">
      <w:pPr>
        <w:spacing w:after="0" w:line="240" w:lineRule="auto"/>
      </w:pPr>
      <w:r>
        <w:separator/>
      </w:r>
    </w:p>
  </w:footnote>
  <w:footnote w:type="continuationSeparator" w:id="0">
    <w:p w:rsidR="00017C74" w:rsidRDefault="00017C74" w:rsidP="003F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42"/>
    <w:rsid w:val="0000608D"/>
    <w:rsid w:val="00017C74"/>
    <w:rsid w:val="00062027"/>
    <w:rsid w:val="00096884"/>
    <w:rsid w:val="000E3F1F"/>
    <w:rsid w:val="000E451E"/>
    <w:rsid w:val="00110699"/>
    <w:rsid w:val="00155271"/>
    <w:rsid w:val="00171D89"/>
    <w:rsid w:val="001B1817"/>
    <w:rsid w:val="001D1858"/>
    <w:rsid w:val="001D2ABB"/>
    <w:rsid w:val="001F083B"/>
    <w:rsid w:val="002154CD"/>
    <w:rsid w:val="00271E4F"/>
    <w:rsid w:val="00312EFF"/>
    <w:rsid w:val="003444EE"/>
    <w:rsid w:val="003517EC"/>
    <w:rsid w:val="003B12DE"/>
    <w:rsid w:val="003C2483"/>
    <w:rsid w:val="003F26BF"/>
    <w:rsid w:val="003F6297"/>
    <w:rsid w:val="003F6C85"/>
    <w:rsid w:val="00402DF0"/>
    <w:rsid w:val="004860E0"/>
    <w:rsid w:val="004B4DDC"/>
    <w:rsid w:val="004E34A9"/>
    <w:rsid w:val="005414B2"/>
    <w:rsid w:val="005A5AA9"/>
    <w:rsid w:val="005B4DC3"/>
    <w:rsid w:val="005D3FE2"/>
    <w:rsid w:val="006556E3"/>
    <w:rsid w:val="00655AE6"/>
    <w:rsid w:val="00660562"/>
    <w:rsid w:val="006B50EF"/>
    <w:rsid w:val="006E5E9C"/>
    <w:rsid w:val="00783072"/>
    <w:rsid w:val="00810BC1"/>
    <w:rsid w:val="008131A1"/>
    <w:rsid w:val="00827961"/>
    <w:rsid w:val="008709A0"/>
    <w:rsid w:val="00884B25"/>
    <w:rsid w:val="008F7C96"/>
    <w:rsid w:val="00942B45"/>
    <w:rsid w:val="00961DE8"/>
    <w:rsid w:val="00977933"/>
    <w:rsid w:val="009E4EA7"/>
    <w:rsid w:val="00A05D3D"/>
    <w:rsid w:val="00A374FA"/>
    <w:rsid w:val="00A436BC"/>
    <w:rsid w:val="00AA3F9A"/>
    <w:rsid w:val="00AC37AC"/>
    <w:rsid w:val="00AC670B"/>
    <w:rsid w:val="00AD78BE"/>
    <w:rsid w:val="00B0537A"/>
    <w:rsid w:val="00B1381B"/>
    <w:rsid w:val="00B2692D"/>
    <w:rsid w:val="00BC6FA5"/>
    <w:rsid w:val="00C21492"/>
    <w:rsid w:val="00C72142"/>
    <w:rsid w:val="00C80CF2"/>
    <w:rsid w:val="00C865F6"/>
    <w:rsid w:val="00D24167"/>
    <w:rsid w:val="00D50FE9"/>
    <w:rsid w:val="00D55708"/>
    <w:rsid w:val="00D83F12"/>
    <w:rsid w:val="00DD03DB"/>
    <w:rsid w:val="00DD56DE"/>
    <w:rsid w:val="00E2325B"/>
    <w:rsid w:val="00E376A7"/>
    <w:rsid w:val="00E45199"/>
    <w:rsid w:val="00E72FB0"/>
    <w:rsid w:val="00EA2191"/>
    <w:rsid w:val="00ED58D9"/>
    <w:rsid w:val="00EF1B9E"/>
    <w:rsid w:val="00FA61AA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5D9D7"/>
  <w15:docId w15:val="{3E96D0A0-ABBC-4251-A050-D069276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97"/>
  </w:style>
  <w:style w:type="paragraph" w:styleId="Footer">
    <w:name w:val="footer"/>
    <w:basedOn w:val="Normal"/>
    <w:link w:val="FooterChar"/>
    <w:uiPriority w:val="99"/>
    <w:unhideWhenUsed/>
    <w:rsid w:val="003F6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97"/>
  </w:style>
  <w:style w:type="character" w:styleId="Hyperlink">
    <w:name w:val="Hyperlink"/>
    <w:basedOn w:val="DefaultParagraphFont"/>
    <w:uiPriority w:val="99"/>
    <w:unhideWhenUsed/>
    <w:rsid w:val="00402DF0"/>
    <w:rPr>
      <w:color w:val="0000FF"/>
      <w:u w:val="single"/>
    </w:rPr>
  </w:style>
  <w:style w:type="paragraph" w:styleId="NoSpacing">
    <w:name w:val="No Spacing"/>
    <w:uiPriority w:val="1"/>
    <w:qFormat/>
    <w:rsid w:val="000E3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a@adarajsc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arajsc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ra@adarajsc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User</cp:lastModifiedBy>
  <cp:revision>21</cp:revision>
  <dcterms:created xsi:type="dcterms:W3CDTF">2018-05-25T06:49:00Z</dcterms:created>
  <dcterms:modified xsi:type="dcterms:W3CDTF">2018-05-29T09:23:00Z</dcterms:modified>
</cp:coreProperties>
</file>